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rPr>
          <w:rFonts w:ascii="Calibri" w:cs="Calibri" w:eastAsia="Calibri" w:hAnsi="Calibri"/>
          <w:sz w:val="16"/>
          <w:szCs w:val="16"/>
        </w:rPr>
      </w:pPr>
      <w:r w:rsidDel="00000000" w:rsidR="00000000" w:rsidRPr="00000000">
        <w:rPr>
          <w:rtl w:val="0"/>
        </w:rPr>
      </w:r>
      <w:r w:rsidDel="00000000" w:rsidR="00000000" w:rsidRPr="00000000">
        <w:drawing>
          <wp:anchor allowOverlap="1" behindDoc="0" distB="152400" distT="152400" distL="152400" distR="152400" hidden="0" layoutInCell="1" locked="0" relativeHeight="0" simplePos="0">
            <wp:simplePos x="0" y="0"/>
            <wp:positionH relativeFrom="column">
              <wp:posOffset>781050</wp:posOffset>
            </wp:positionH>
            <wp:positionV relativeFrom="paragraph">
              <wp:posOffset>152400</wp:posOffset>
            </wp:positionV>
            <wp:extent cx="574040" cy="757555"/>
            <wp:effectExtent b="0" l="0" r="0" t="0"/>
            <wp:wrapNone/>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4040" cy="757555"/>
                    </a:xfrm>
                    <a:prstGeom prst="rect"/>
                    <a:ln/>
                  </pic:spPr>
                </pic:pic>
              </a:graphicData>
            </a:graphic>
          </wp:anchor>
        </w:drawing>
      </w:r>
    </w:p>
    <w:tbl>
      <w:tblPr>
        <w:tblStyle w:val="Table1"/>
        <w:tblW w:w="8386.0" w:type="dxa"/>
        <w:jc w:val="left"/>
        <w:tblInd w:w="833.0" w:type="dxa"/>
        <w:tblLayout w:type="fixed"/>
        <w:tblLook w:val="0000"/>
      </w:tblPr>
      <w:tblGrid>
        <w:gridCol w:w="1693"/>
        <w:gridCol w:w="6693"/>
        <w:tblGridChange w:id="0">
          <w:tblGrid>
            <w:gridCol w:w="1693"/>
            <w:gridCol w:w="6693"/>
          </w:tblGrid>
        </w:tblGridChange>
      </w:tblGrid>
      <w:tr>
        <w:trPr>
          <w:trHeight w:val="977" w:hRule="atLeast"/>
        </w:trPr>
        <w:tc>
          <w:tcPr>
            <w:vAlign w:val="top"/>
          </w:tcPr>
          <w:p w:rsidR="00000000" w:rsidDel="00000000" w:rsidP="00000000" w:rsidRDefault="00000000" w:rsidRPr="00000000" w14:paraId="00000002">
            <w:pPr>
              <w:spacing w:after="280" w:line="240" w:lineRule="auto"/>
              <w:rPr>
                <w:rFonts w:ascii="Verdana" w:cs="Verdana" w:eastAsia="Verdana" w:hAnsi="Verdana"/>
              </w:rPr>
            </w:pPr>
            <w:r w:rsidDel="00000000" w:rsidR="00000000" w:rsidRPr="00000000">
              <w:rPr>
                <w:rtl w:val="0"/>
              </w:rPr>
            </w:r>
          </w:p>
          <w:p w:rsidR="00000000" w:rsidDel="00000000" w:rsidP="00000000" w:rsidRDefault="00000000" w:rsidRPr="00000000" w14:paraId="00000003">
            <w:pPr>
              <w:widowControl w:val="0"/>
              <w:spacing w:line="240" w:lineRule="auto"/>
              <w:rPr>
                <w:rFonts w:ascii="Verdana" w:cs="Verdana" w:eastAsia="Verdana" w:hAnsi="Verdana"/>
              </w:rPr>
            </w:pPr>
            <w:r w:rsidDel="00000000" w:rsidR="00000000" w:rsidRPr="00000000">
              <w:rPr>
                <w:rtl w:val="0"/>
              </w:rPr>
            </w:r>
          </w:p>
          <w:p w:rsidR="00000000" w:rsidDel="00000000" w:rsidP="00000000" w:rsidRDefault="00000000" w:rsidRPr="00000000" w14:paraId="00000004">
            <w:pPr>
              <w:widowControl w:val="0"/>
              <w:spacing w:line="240" w:lineRule="auto"/>
              <w:rPr>
                <w:rFonts w:ascii="Verdana" w:cs="Verdana" w:eastAsia="Verdana" w:hAnsi="Verdana"/>
              </w:rPr>
            </w:pPr>
            <w:r w:rsidDel="00000000" w:rsidR="00000000" w:rsidRPr="00000000">
              <w:rPr>
                <w:rtl w:val="0"/>
              </w:rPr>
            </w:r>
          </w:p>
        </w:tc>
        <w:tc>
          <w:tcPr>
            <w:vAlign w:val="top"/>
          </w:tcPr>
          <w:p w:rsidR="00000000" w:rsidDel="00000000" w:rsidP="00000000" w:rsidRDefault="00000000" w:rsidRPr="00000000" w14:paraId="00000005">
            <w:pPr>
              <w:keepNext w:val="1"/>
              <w:pBdr>
                <w:top w:color="000000" w:space="0" w:sz="0" w:val="none"/>
                <w:left w:color="000000" w:space="0" w:sz="0" w:val="none"/>
                <w:bottom w:color="000000" w:space="0" w:sz="0" w:val="none"/>
                <w:right w:color="000000" w:space="0" w:sz="0" w:val="none"/>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uto"/>
              <w:jc w:val="center"/>
              <w:rPr>
                <w:rFonts w:ascii="Helvetica Neue" w:cs="Helvetica Neue" w:eastAsia="Helvetica Neue" w:hAnsi="Helvetica Neue"/>
                <w:b w:val="1"/>
                <w:sz w:val="32"/>
                <w:szCs w:val="32"/>
              </w:rPr>
            </w:pPr>
            <w:r w:rsidDel="00000000" w:rsidR="00000000" w:rsidRPr="00000000">
              <w:rPr>
                <w:rtl w:val="0"/>
              </w:rPr>
            </w:r>
          </w:p>
          <w:p w:rsidR="00000000" w:rsidDel="00000000" w:rsidP="00000000" w:rsidRDefault="00000000" w:rsidRPr="00000000" w14:paraId="00000006">
            <w:pPr>
              <w:keepNext w:val="1"/>
              <w:pBdr>
                <w:top w:color="000000" w:space="0" w:sz="0" w:val="none"/>
                <w:left w:color="000000" w:space="0" w:sz="0" w:val="none"/>
                <w:bottom w:color="000000" w:space="0" w:sz="0" w:val="none"/>
                <w:right w:color="000000" w:space="0" w:sz="0" w:val="none"/>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uto"/>
              <w:jc w:val="center"/>
              <w:rPr>
                <w:rFonts w:ascii="Helvetica Neue" w:cs="Helvetica Neue" w:eastAsia="Helvetica Neue" w:hAnsi="Helvetica Neue"/>
                <w:b w:val="1"/>
                <w:sz w:val="28"/>
                <w:szCs w:val="28"/>
              </w:rPr>
            </w:pPr>
            <w:r w:rsidDel="00000000" w:rsidR="00000000" w:rsidRPr="00000000">
              <w:rPr>
                <w:rFonts w:ascii="Helvetica Neue" w:cs="Helvetica Neue" w:eastAsia="Helvetica Neue" w:hAnsi="Helvetica Neue"/>
                <w:b w:val="1"/>
                <w:sz w:val="28"/>
                <w:szCs w:val="28"/>
                <w:rtl w:val="0"/>
              </w:rPr>
              <w:t xml:space="preserve">Comune di Monterotondo Marittimo             </w:t>
            </w:r>
          </w:p>
          <w:p w:rsidR="00000000" w:rsidDel="00000000" w:rsidP="00000000" w:rsidRDefault="00000000" w:rsidRPr="00000000" w14:paraId="00000007">
            <w:pPr>
              <w:pBdr>
                <w:top w:color="000000" w:space="0" w:sz="0" w:val="none"/>
                <w:left w:color="000000" w:space="0" w:sz="0" w:val="none"/>
                <w:bottom w:color="000000" w:space="0" w:sz="0" w:val="none"/>
                <w:right w:color="000000" w:space="0" w:sz="0" w:val="none"/>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uto"/>
              <w:jc w:val="center"/>
              <w:rPr>
                <w:rFonts w:ascii="Helvetica Neue" w:cs="Helvetica Neue" w:eastAsia="Helvetica Neue" w:hAnsi="Helvetica Neue"/>
                <w:sz w:val="28"/>
                <w:szCs w:val="28"/>
              </w:rPr>
            </w:pPr>
            <w:r w:rsidDel="00000000" w:rsidR="00000000" w:rsidRPr="00000000">
              <w:rPr>
                <w:rFonts w:ascii="Helvetica Neue" w:cs="Helvetica Neue" w:eastAsia="Helvetica Neue" w:hAnsi="Helvetica Neue"/>
                <w:b w:val="1"/>
                <w:i w:val="1"/>
                <w:sz w:val="28"/>
                <w:szCs w:val="28"/>
                <w:rtl w:val="0"/>
              </w:rPr>
              <w:t xml:space="preserve">Provincia di Grosseto</w:t>
            </w:r>
            <w:r w:rsidDel="00000000" w:rsidR="00000000" w:rsidRPr="00000000">
              <w:rPr>
                <w:rFonts w:ascii="Helvetica Neue" w:cs="Helvetica Neue" w:eastAsia="Helvetica Neue" w:hAnsi="Helvetica Neue"/>
                <w:sz w:val="28"/>
                <w:szCs w:val="28"/>
                <w:rtl w:val="0"/>
              </w:rPr>
              <w:t xml:space="preserve"> </w:t>
            </w:r>
          </w:p>
          <w:p w:rsidR="00000000" w:rsidDel="00000000" w:rsidP="00000000" w:rsidRDefault="00000000" w:rsidRPr="00000000" w14:paraId="00000008">
            <w:pPr>
              <w:pBdr>
                <w:top w:color="000000" w:space="0" w:sz="0" w:val="none"/>
                <w:left w:color="000000" w:space="0" w:sz="0" w:val="none"/>
                <w:bottom w:color="000000" w:space="0" w:sz="0" w:val="none"/>
                <w:right w:color="000000" w:space="0" w:sz="0" w:val="none"/>
              </w:pBd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40" w:lineRule="auto"/>
              <w:jc w:val="center"/>
              <w:rPr>
                <w:rFonts w:ascii="Helvetica Neue" w:cs="Helvetica Neue" w:eastAsia="Helvetica Neue" w:hAnsi="Helvetica Neue"/>
                <w:sz w:val="24"/>
                <w:szCs w:val="24"/>
              </w:rPr>
            </w:pPr>
            <w:r w:rsidDel="00000000" w:rsidR="00000000" w:rsidRPr="00000000">
              <w:rPr>
                <w:rtl w:val="0"/>
              </w:rPr>
            </w:r>
          </w:p>
          <w:p w:rsidR="00000000" w:rsidDel="00000000" w:rsidP="00000000" w:rsidRDefault="00000000" w:rsidRPr="00000000" w14:paraId="00000009">
            <w:pPr>
              <w:widowControl w:val="0"/>
              <w:spacing w:line="240" w:lineRule="auto"/>
              <w:rPr>
                <w:rFonts w:ascii="Verdana" w:cs="Verdana" w:eastAsia="Verdana" w:hAnsi="Verdana"/>
              </w:rPr>
            </w:pPr>
            <w:r w:rsidDel="00000000" w:rsidR="00000000" w:rsidRPr="00000000">
              <w:rPr>
                <w:rtl w:val="0"/>
              </w:rPr>
            </w:r>
          </w:p>
        </w:tc>
      </w:tr>
    </w:tbl>
    <w:p w:rsidR="00000000" w:rsidDel="00000000" w:rsidP="00000000" w:rsidRDefault="00000000" w:rsidRPr="00000000" w14:paraId="0000000A">
      <w:pPr>
        <w:widowControl w:val="0"/>
        <w:tabs>
          <w:tab w:val="center" w:pos="4819"/>
          <w:tab w:val="right" w:pos="9638"/>
        </w:tabs>
        <w:spacing w:line="240" w:lineRule="auto"/>
        <w:rPr>
          <w:sz w:val="18"/>
          <w:szCs w:val="18"/>
        </w:rPr>
      </w:pPr>
      <w:r w:rsidDel="00000000" w:rsidR="00000000" w:rsidRPr="00000000">
        <w:rPr>
          <w:rtl w:val="0"/>
        </w:rPr>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244.620361328125" w:line="240" w:lineRule="auto"/>
        <w:ind w:left="0" w:right="0" w:firstLine="0"/>
        <w:jc w:val="center"/>
        <w:rPr>
          <w:rFonts w:ascii="Verdana" w:cs="Verdana" w:eastAsia="Verdana" w:hAnsi="Verdana"/>
          <w:b w:val="1"/>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DICHIARAZIONE DI TRASFERIMENTO DI RESIDENZA ALL'ESTERO </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248.599853515625" w:line="240" w:lineRule="auto"/>
        <w:ind w:left="0" w:right="0" w:firstLine="0"/>
        <w:jc w:val="center"/>
        <w:rPr>
          <w:rFonts w:ascii="Verdana" w:cs="Verdana" w:eastAsia="Verdana" w:hAnsi="Verdana"/>
          <w:b w:val="1"/>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IL SOTTOSCRITTO </w:t>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spacing w:after="0" w:before="197.2802734375" w:line="479.807825088501" w:lineRule="auto"/>
        <w:ind w:left="9.320068359375" w:right="12.83447265625" w:firstLine="12.79998779296875"/>
        <w:jc w:val="left"/>
        <w:rPr>
          <w:rFonts w:ascii="Verdana" w:cs="Verdana" w:eastAsia="Verdana" w:hAnsi="Verdana"/>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1) Cognome*__________________________________________Nome*___________________________________ Data di nascita*_________________________Luogo di nascita*__________________________________________ Codice Fiscale*_______________________________________________Cittadinanza*_______________________ Residente in </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37.408447265625" w:line="478.9750385284424" w:lineRule="auto"/>
        <w:ind w:left="2.440032958984375" w:right="64.349365234375" w:firstLine="6.880035400390625"/>
        <w:jc w:val="left"/>
        <w:rPr>
          <w:rFonts w:ascii="Verdana" w:cs="Verdana" w:eastAsia="Verdana" w:hAnsi="Verdana"/>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Comune*_________________________________________________________Provincia*____________________ Via/Piazza_________________________________________________________numero civico*________________ scala______________Piano_________________Interno_____________________________; </w:t>
      </w:r>
      <w:r w:rsidDel="00000000" w:rsidR="00000000" w:rsidRPr="00000000">
        <w:rPr>
          <w:rFonts w:ascii="Arial Unicode MS" w:cs="Arial Unicode MS" w:eastAsia="Arial Unicode MS" w:hAnsi="Arial Unicode MS"/>
          <w:b w:val="0"/>
          <w:i w:val="0"/>
          <w:smallCaps w:val="0"/>
          <w:strike w:val="0"/>
          <w:color w:val="000000"/>
          <w:sz w:val="36"/>
          <w:szCs w:val="36"/>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unitamente ai seguenti familiari conviventi: </w:t>
      </w:r>
    </w:p>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spacing w:after="0" w:before="81.964111328125" w:line="479.8077964782715" w:lineRule="auto"/>
        <w:ind w:left="6.4400482177734375" w:right="12.674560546875" w:firstLine="6.5599822998046875"/>
        <w:jc w:val="left"/>
        <w:rPr>
          <w:rFonts w:ascii="Verdana" w:cs="Verdana" w:eastAsia="Verdana" w:hAnsi="Verdana"/>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2) Cognome*__________________________________________Nome*___________________________________ Data di nascita*_______________________Luogo di nascita*____________________________________________ Codice Fiscale*_____________________________Cittadinanza*_________________________________________ Rapporto di parentela con il richiedente___________________________________________; 3) Cognome*__________________________________________Nome*___________________________________ Data di nascita*________________________Luogo di nascita*___________________________________________ Codice Fiscale*_______________________________________________Cittadinanza*_______________________ Rapporto di parentela con il richiedente____________________________________________; 4) Cognome*__________________________________________Nome*___________________________________ Data di nascita*________________Luogo di nascita*________________________________ Codice Fiscale*________________________________________________Cittadinanza*______________________ Rapporto di parentela con il richiedente____________________________________________; </w:t>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spacing w:after="0" w:before="85.4083251953125" w:line="238.6545753479004" w:lineRule="auto"/>
        <w:ind w:left="6.920013427734375" w:right="20.33935546875" w:firstLine="0"/>
        <w:jc w:val="center"/>
        <w:rPr>
          <w:rFonts w:ascii="Verdana" w:cs="Verdana" w:eastAsia="Verdana" w:hAnsi="Verdana"/>
          <w:b w:val="1"/>
          <w:i w:val="0"/>
          <w:smallCaps w:val="0"/>
          <w:strike w:val="0"/>
          <w:color w:val="000000"/>
          <w:sz w:val="20"/>
          <w:szCs w:val="20"/>
          <w:u w:val="none"/>
          <w:shd w:fill="auto" w:val="clear"/>
          <w:vertAlign w:val="baseline"/>
        </w:rPr>
      </w:pP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Conspevole delle responsabitità penali per le dichiarazioni mendaci ai sensi degli art. 75 e 76 DPR 445/2000 che prevedono la decadenza dai benefici e l'obbligo di denuncia all'autorità competente </w:t>
      </w:r>
      <w:r w:rsidDel="00000000" w:rsidR="00000000" w:rsidRPr="00000000">
        <w:rPr>
          <w:rFonts w:ascii="Verdana" w:cs="Verdana" w:eastAsia="Verdana" w:hAnsi="Verdana"/>
          <w:b w:val="1"/>
          <w:i w:val="0"/>
          <w:smallCaps w:val="0"/>
          <w:strike w:val="0"/>
          <w:color w:val="000000"/>
          <w:sz w:val="20"/>
          <w:szCs w:val="20"/>
          <w:u w:val="none"/>
          <w:shd w:fill="auto" w:val="clear"/>
          <w:vertAlign w:val="baseline"/>
          <w:rtl w:val="0"/>
        </w:rPr>
        <w:t xml:space="preserve">DICHIARA </w:t>
      </w:r>
    </w:p>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spacing w:after="0" w:before="254.17724609375" w:line="239.9040126800537" w:lineRule="auto"/>
        <w:ind w:left="25.920028686523438" w:right="142.6611328125" w:hanging="14.96002197265625"/>
        <w:jc w:val="left"/>
        <w:rPr>
          <w:rFonts w:ascii="Verdana" w:cs="Verdana" w:eastAsia="Verdana" w:hAnsi="Verdana"/>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di trasferire la residenza all'estero (Stato*</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__________________________________________________</w:t>
      </w:r>
      <w:r w:rsidDel="00000000" w:rsidR="00000000" w:rsidRPr="00000000">
        <w:rPr>
          <w:rFonts w:ascii="Verdana" w:cs="Verdana" w:eastAsia="Verdana" w:hAnsi="Verdana"/>
          <w:b w:val="0"/>
          <w:i w:val="0"/>
          <w:smallCaps w:val="0"/>
          <w:strike w:val="0"/>
          <w:color w:val="000000"/>
          <w:sz w:val="20"/>
          <w:szCs w:val="20"/>
          <w:u w:val="none"/>
          <w:shd w:fill="auto" w:val="clear"/>
          <w:vertAlign w:val="baseline"/>
          <w:rtl w:val="0"/>
        </w:rPr>
        <w:t xml:space="preserve">) </w:t>
      </w:r>
      <w:r w:rsidDel="00000000" w:rsidR="00000000" w:rsidRPr="00000000">
        <w:rPr>
          <w:rFonts w:ascii="Arial Unicode MS" w:cs="Arial Unicode MS" w:eastAsia="Arial Unicode MS" w:hAnsi="Arial Unicode MS"/>
          <w:b w:val="0"/>
          <w:i w:val="0"/>
          <w:smallCaps w:val="0"/>
          <w:strike w:val="0"/>
          <w:color w:val="000000"/>
          <w:sz w:val="36"/>
          <w:szCs w:val="36"/>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Tutte le comunicazioni inerenti la presente dichiarazione dovranno essere inviate ai seguenti recapiti: </w:t>
      </w:r>
    </w:p>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spacing w:after="0" w:before="234.67987060546875" w:line="479.8080253601074" w:lineRule="auto"/>
        <w:ind w:left="0.3600311279296875" w:right="28.992919921875" w:firstLine="4.8000335693359375"/>
        <w:jc w:val="both"/>
        <w:rPr>
          <w:rFonts w:ascii="Verdana" w:cs="Verdana" w:eastAsia="Verdana" w:hAnsi="Verdana"/>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via/Piazza_____________________________________________________________Numero civico_____________ Città_______________________________________________________Stato______________________________ Telefono________________________________Cellulare__________________________Fax___________________ e-mail/Pec_____________________________________________________________________________________ </w:t>
      </w:r>
    </w:p>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spacing w:after="0" w:before="229.40765380859375" w:line="479.80831146240234" w:lineRule="auto"/>
        <w:ind w:left="16.0400390625" w:right="75.457763671875" w:firstLine="0"/>
        <w:jc w:val="left"/>
        <w:rPr>
          <w:rFonts w:ascii="Verdana" w:cs="Verdana" w:eastAsia="Verdana" w:hAnsi="Verdana"/>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Data__________________________________ Firma del dichiarante___________________________________ Firma degli altri componenti maggiorenni della famiglia </w:t>
      </w:r>
    </w:p>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spacing w:after="0" w:before="37.4078369140625" w:line="479.80793952941895" w:lineRule="auto"/>
        <w:ind w:left="9.320068359375" w:right="50.098876953125" w:firstLine="0"/>
        <w:jc w:val="both"/>
        <w:rPr>
          <w:rFonts w:ascii="Verdana" w:cs="Verdana" w:eastAsia="Verdana" w:hAnsi="Verdana"/>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Cognome e nome_____________________________________ ______________________________________ Cognome e nome_____________________________________ ______________________________________ (*) DATI OBBLIGATORI</w:t>
      </w:r>
    </w:p>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I</w:t>
      </w:r>
      <w:r w:rsidDel="00000000" w:rsidR="00000000" w:rsidRPr="00000000">
        <w:rPr>
          <w:rFonts w:ascii="Times New Roman" w:cs="Times New Roman" w:eastAsia="Times New Roman" w:hAnsi="Times New Roman"/>
          <w:b w:val="1"/>
          <w:i w:val="0"/>
          <w:smallCaps w:val="0"/>
          <w:strike w:val="0"/>
          <w:color w:val="000000"/>
          <w:sz w:val="14.800000190734863"/>
          <w:szCs w:val="14.800000190734863"/>
          <w:u w:val="none"/>
          <w:shd w:fill="auto" w:val="clear"/>
          <w:vertAlign w:val="baseline"/>
          <w:rtl w:val="0"/>
        </w:rPr>
        <w:t xml:space="preserve">NFORMATIVA AI SENSI DEL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R</w:t>
      </w:r>
      <w:r w:rsidDel="00000000" w:rsidR="00000000" w:rsidRPr="00000000">
        <w:rPr>
          <w:rFonts w:ascii="Times New Roman" w:cs="Times New Roman" w:eastAsia="Times New Roman" w:hAnsi="Times New Roman"/>
          <w:b w:val="1"/>
          <w:i w:val="0"/>
          <w:smallCaps w:val="0"/>
          <w:strike w:val="0"/>
          <w:color w:val="000000"/>
          <w:sz w:val="14.800000190734863"/>
          <w:szCs w:val="14.800000190734863"/>
          <w:u w:val="none"/>
          <w:shd w:fill="auto" w:val="clear"/>
          <w:vertAlign w:val="baseline"/>
          <w:rtl w:val="0"/>
        </w:rPr>
        <w:t xml:space="preserve">EGOLAMENTO </w:t>
      </w: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U.E. 2016/679 </w:t>
      </w:r>
    </w:p>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spacing w:after="0" w:before="198.599853515625" w:line="233.23998928070068" w:lineRule="auto"/>
        <w:ind w:left="5.5800628662109375" w:right="628.4576416015625" w:hanging="0.72006225585937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In osservanza di quanto disposto dall'articolo 13 del Regolamento U.E. 2016/679, il Comune di Livorno fornisce le seguenti  informazioni agli utenti in merito all’utilizzo dei dati personali. </w:t>
      </w:r>
    </w:p>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spacing w:after="0" w:before="207.010498046875" w:line="233.23998928070068" w:lineRule="auto"/>
        <w:ind w:left="6.4800262451171875" w:right="320.118408203125" w:hanging="1.620025634765625"/>
        <w:jc w:val="left"/>
        <w:rPr>
          <w:rFonts w:ascii="Times New Roman" w:cs="Times New Roman" w:eastAsia="Times New Roman" w:hAnsi="Times New Roman"/>
          <w:b w:val="0"/>
          <w:i w:val="0"/>
          <w:smallCaps w:val="0"/>
          <w:strike w:val="0"/>
          <w:color w:val="1d5689"/>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Il titolare del trattamento è il Comune di Livorno, Piazza del Municipio 1, 57123 Livorno, Tel. 0586/820111 (centralino) – PEC:  </w:t>
      </w:r>
      <w:r w:rsidDel="00000000" w:rsidR="00000000" w:rsidRPr="00000000">
        <w:rPr>
          <w:rFonts w:ascii="Times New Roman" w:cs="Times New Roman" w:eastAsia="Times New Roman" w:hAnsi="Times New Roman"/>
          <w:b w:val="0"/>
          <w:i w:val="0"/>
          <w:smallCaps w:val="0"/>
          <w:strike w:val="0"/>
          <w:color w:val="1d5689"/>
          <w:sz w:val="18"/>
          <w:szCs w:val="18"/>
          <w:u w:val="single"/>
          <w:shd w:fill="auto" w:val="clear"/>
          <w:vertAlign w:val="baseline"/>
          <w:rtl w:val="0"/>
        </w:rPr>
        <w:t xml:space="preserve">comune.livorno@postacert.toscana.it</w:t>
      </w:r>
      <w:r w:rsidDel="00000000" w:rsidR="00000000" w:rsidRPr="00000000">
        <w:rPr>
          <w:rFonts w:ascii="Times New Roman" w:cs="Times New Roman" w:eastAsia="Times New Roman" w:hAnsi="Times New Roman"/>
          <w:b w:val="0"/>
          <w:i w:val="0"/>
          <w:smallCaps w:val="0"/>
          <w:strike w:val="0"/>
          <w:color w:val="1d5689"/>
          <w:sz w:val="18"/>
          <w:szCs w:val="18"/>
          <w:u w:val="none"/>
          <w:shd w:fill="auto" w:val="clear"/>
          <w:vertAlign w:val="baseline"/>
          <w:rtl w:val="0"/>
        </w:rPr>
        <w:t xml:space="preserve"> </w:t>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207.00927734375" w:line="233.23998928070068" w:lineRule="auto"/>
        <w:ind w:left="6.660003662109375" w:right="236.422119140625" w:hanging="1.800003051757812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Il responsabile della protezione dei dati </w:t>
      </w:r>
      <w:r w:rsidDel="00000000" w:rsidR="00000000" w:rsidRPr="00000000">
        <w:rPr>
          <w:rFonts w:ascii="Times New Roman" w:cs="Times New Roman" w:eastAsia="Times New Roman" w:hAnsi="Times New Roman"/>
          <w:b w:val="0"/>
          <w:i w:val="0"/>
          <w:smallCaps w:val="0"/>
          <w:strike w:val="0"/>
          <w:color w:val="333333"/>
          <w:sz w:val="18"/>
          <w:szCs w:val="18"/>
          <w:u w:val="none"/>
          <w:shd w:fill="auto" w:val="clear"/>
          <w:vertAlign w:val="baseline"/>
          <w:rtl w:val="0"/>
        </w:rPr>
        <w:t xml:space="preserve">(R.P.D.) </w:t>
      </w: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è la società Si.Qu.Am s.r.l. che ha indicato quale incaricato per la funzione l'Avv.  Gian Luca Zingoni (Ordinanza del Sindaco n.121 del 16/04/2019) </w:t>
      </w:r>
    </w:p>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207.00927734375" w:line="234.1285800933838" w:lineRule="auto"/>
        <w:ind w:left="0" w:right="37.15576171875" w:firstLine="4.860000610351562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Il Titolare tratta i dati personali, qualificabili come qualsiasi informazione riguardante una persona fisica identificata o identificabile,  mediante una o più operazioni, compiute con o senza l’ausilio di processi automatizzati e applicate a dati personali o insiemi di dati  personali, come la raccolta, la registrazione, l’organizzazione, la strutturazione, la conservazione, l’adattamento o la modifica,  l’estrazione, la consultazione, l’uso, la comunicazione mediante trasmissione, diffusione o qualsiasi altra forma di messa a  disposizione, il raffronto o l’interconnessione, la limitazione, la cancellazione o la distruzione. A norma dell'art. 6 del Regolamento  U.E. 2016/679 il trattamento è lecito solo se ricorre una delle seguenti condizioni: </w:t>
      </w:r>
    </w:p>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spacing w:after="0" w:before="206.343994140625" w:line="240" w:lineRule="auto"/>
        <w:ind w:left="6.840057373046875"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a) l’interessato ha espresso il consenso al trattamento dei propri dati personali per una o più specifiche finalità;  </w:t>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spacing w:after="0" w:before="199.940185546875" w:line="235.460786819458" w:lineRule="auto"/>
        <w:ind w:left="6.840057373046875" w:right="406.51611328125" w:hanging="6.66000366210937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b) il trattamento è necessario all’esecuzione di un contratto di cui l’interessato è parte o all’esecuzione di misure precontrattuali  adottate su richiesta dello stesso;  </w:t>
      </w:r>
    </w:p>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spacing w:after="0" w:before="203.3447265625" w:line="457.5940990447998" w:lineRule="auto"/>
        <w:ind w:left="6.300048828125" w:right="1531.51611328125" w:firstLine="0.179977416992187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c) il trattamento è necessario per adempiere un obbligo legale al quale è soggetto il titolare del trattamento;  d) il trattamento è necessario per la salvaguardia degli interessi vitali dell’interessato o di un’altra persona fisica; </w:t>
      </w:r>
    </w:p>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spacing w:after="0" w:before="36.7449951171875" w:line="235.46147346496582" w:lineRule="auto"/>
        <w:ind w:left="5.5800628662109375" w:right="80.894775390625" w:firstLine="1.43997192382812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e) il trattamento è necessario per l’esecuzione di un compito di interesse pubblico o connesso all’esercizio di pubblici poteri di cui è  investito il titolare del trattamento;  </w:t>
      </w:r>
    </w:p>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spacing w:after="0" w:before="203.3441162109375" w:line="234.35039520263672" w:lineRule="auto"/>
        <w:ind w:left="0" w:right="132.9150390625" w:firstLine="7.3800659179687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f) il trattamento è necessario per il perseguimento del legittimo interesse del titolare del trattamento o di terzi, a condizione che non  prevalgano gli interessi o i diritti e le libertà fondamentali dell’interessato che richiedono la protezione dei dati personali, in  particolare se l’interessato è un minore. </w:t>
      </w:r>
    </w:p>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206.1773681640625" w:line="233.23998928070068" w:lineRule="auto"/>
        <w:ind w:left="7.0200347900390625" w:right="57.314453125" w:hanging="2.160034179687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I dati personali sono trattati secondo le specifiche finalità previste dai singoli procedimenti amministrativi. La finalità del trattamento è definita dalle fonti normative che disciplinano i singoli procedimenti. </w:t>
      </w:r>
    </w:p>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207.0098876953125" w:line="233.23998928070068" w:lineRule="auto"/>
        <w:ind w:left="5.5800628662109375" w:right="713.955078125" w:hanging="0.72006225585937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Il Responsabile del trattamento dei dati è il Dirigente competente del settore specifico e/o tematico al quale si riferiscono le  informazioni, le pubblicazioni ed ogni altro dato presente sulla Rete Civica, secondo gli atti di organizzazione vigenti. </w:t>
      </w:r>
    </w:p>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207.0098876953125" w:line="234.35075283050537" w:lineRule="auto"/>
        <w:ind w:left="5.5800628662109375" w:right="374.295654296875" w:hanging="0.720062255859375"/>
        <w:jc w:val="left"/>
        <w:rPr>
          <w:rFonts w:ascii="Times New Roman" w:cs="Times New Roman" w:eastAsia="Times New Roman" w:hAnsi="Times New Roman"/>
          <w:b w:val="0"/>
          <w:i w:val="0"/>
          <w:smallCaps w:val="0"/>
          <w:strike w:val="0"/>
          <w:color w:val="333333"/>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I dati personali acquisiti saranno conservati per un periodo di tempo </w:t>
      </w:r>
      <w:r w:rsidDel="00000000" w:rsidR="00000000" w:rsidRPr="00000000">
        <w:rPr>
          <w:rFonts w:ascii="Times New Roman" w:cs="Times New Roman" w:eastAsia="Times New Roman" w:hAnsi="Times New Roman"/>
          <w:b w:val="0"/>
          <w:i w:val="0"/>
          <w:smallCaps w:val="0"/>
          <w:strike w:val="0"/>
          <w:color w:val="333333"/>
          <w:sz w:val="18"/>
          <w:szCs w:val="18"/>
          <w:u w:val="none"/>
          <w:shd w:fill="auto" w:val="clear"/>
          <w:vertAlign w:val="baseline"/>
          <w:rtl w:val="0"/>
        </w:rPr>
        <w:t xml:space="preserve">strettamente necessario allo svolgimento delle funzioni  istituzionali e dei procedimenti e per il rispetto delle norme previste dalla normativa vigente per la conservazione degli atti e dei  documenti della P.A. ai fini archivistici. </w:t>
      </w:r>
    </w:p>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204.17724609375" w:line="234.35039520263672" w:lineRule="auto"/>
        <w:ind w:left="6.4800262451171875" w:right="56.595458984375" w:hanging="2.51998901367187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L'interessato ha diritto di chiedere al titolare del trattamento l'accesso ai propri dati personali e la loro eventuale rettifica, la  cancellazione degli stessi o la limitazione del trattamento dei dati che lo riguardano e di opporsi al loro trattamento. L' interessato ha  altresì il diritto alla portabilità dei dati. </w:t>
      </w:r>
    </w:p>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206.1773681640625" w:line="233.23998928070068" w:lineRule="auto"/>
        <w:ind w:left="6.300048828125" w:right="29.95361328125" w:hanging="2.340011596679687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L'interessato ha sempre diritto alla revoca del consenso prestato. In questo ultimo caso, la revoca del consenso al trattamento dei dati  da parte dell'interessato non pregiudica la liceità dei trattamenti effettuati fino alla revoca. </w:t>
      </w:r>
    </w:p>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spacing w:after="0" w:before="207.0098876953125" w:line="233.23998928070068" w:lineRule="auto"/>
        <w:ind w:left="6.300048828125" w:right="187.001953125" w:hanging="2.340011596679687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L'interessato ha facoltà di proporre reclamo all'autorità di controllo come da previsione normativa ex art. 13, paragrafo 2, lettera d,  del Regolamento U.E. 2016/679 </w:t>
      </w:r>
    </w:p>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spacing w:after="0" w:before="207.01019287109375" w:line="233.23998928070068" w:lineRule="auto"/>
        <w:ind w:left="6.4800262451171875" w:right="851.11572265625" w:hanging="1.620025634765625"/>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Il Titolare del trattamento deve informare l'interessato se la comunicazione dei dati è richiesta dalla legge e delle possibili  conseguenze per la mancata comunicazione di tali dati. (art. 13, paragrafo 2, lettera e Regolamento U.E. 2016/679) </w:t>
      </w:r>
    </w:p>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spacing w:after="0" w:before="235.01007080078125" w:line="266.56002044677734" w:lineRule="auto"/>
        <w:ind w:left="0" w:right="287.35595703125" w:firstLine="11.700057983398438"/>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Si informa che i Dirigenti delle strutture sono “Responsabili del trattamento” di tutti i trattamenti e delle banche dati personali  esistenti nell'articolazione organizzativa di rispettiva competenza (ex art.6, comma. 2 del Regolamento “Misure organizzative per  l'attuazione del Regolamento U.E. 2016/679 relativo alla protezione delle persone fisiche con riguardo al trattamento dei dati  personali”, approvato con delibera di Giunta Comunale n. 350 del 23 maggio 2018).  </w:t>
      </w:r>
    </w:p>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spacing w:after="0" w:before="182.01995849609375" w:line="240" w:lineRule="auto"/>
        <w:ind w:left="3.4200286865234375" w:right="0" w:firstLine="0"/>
        <w:jc w:val="left"/>
        <w:rPr>
          <w:rFonts w:ascii="Times New Roman" w:cs="Times New Roman" w:eastAsia="Times New Roman" w:hAnsi="Times New Roman"/>
          <w:b w:val="0"/>
          <w:i w:val="0"/>
          <w:smallCaps w:val="0"/>
          <w:strike w:val="0"/>
          <w:color w:val="000000"/>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18"/>
          <w:szCs w:val="18"/>
          <w:u w:val="none"/>
          <w:shd w:fill="auto" w:val="clear"/>
          <w:vertAlign w:val="baseline"/>
          <w:rtl w:val="0"/>
        </w:rPr>
        <w:t xml:space="preserve">Per presa visione </w:t>
      </w:r>
    </w:p>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spacing w:after="0" w:before="605.9400939941406" w:line="239.90396976470947" w:lineRule="auto"/>
        <w:ind w:left="5688.03955078125" w:right="706.57958984375" w:hanging="5671.99951171875"/>
        <w:jc w:val="left"/>
        <w:rPr>
          <w:rFonts w:ascii="Verdana" w:cs="Verdana" w:eastAsia="Verdana" w:hAnsi="Verdana"/>
          <w:b w:val="0"/>
          <w:i w:val="0"/>
          <w:smallCaps w:val="0"/>
          <w:strike w:val="0"/>
          <w:color w:val="000000"/>
          <w:sz w:val="16"/>
          <w:szCs w:val="16"/>
          <w:u w:val="none"/>
          <w:shd w:fill="auto" w:val="clear"/>
          <w:vertAlign w:val="baseline"/>
        </w:rPr>
      </w:pP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Data........................................  Firma.................................................</w:t>
      </w:r>
    </w:p>
    <w:sectPr>
      <w:pgSz w:h="16840" w:w="11900" w:orient="portrait"/>
      <w:pgMar w:bottom="1306.0000610351562" w:top="1124.000244140625" w:left="1135.6399536132812" w:right="1126.539306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Calibri"/>
  <w:font w:name="Verdana"/>
  <w:font w:name="Arial Unicode MS"/>
  <w:font w:name="Times New Roman"/>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