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6987" w:rsidRDefault="0064698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color w:val="000000"/>
        </w:rPr>
      </w:pPr>
    </w:p>
    <w:tbl>
      <w:tblPr>
        <w:tblStyle w:val="a"/>
        <w:tblW w:w="9608" w:type="dxa"/>
        <w:tblInd w:w="-90" w:type="dxa"/>
        <w:tblLayout w:type="fixed"/>
        <w:tblLook w:val="0000" w:firstRow="0" w:lastRow="0" w:firstColumn="0" w:lastColumn="0" w:noHBand="0" w:noVBand="0"/>
      </w:tblPr>
      <w:tblGrid>
        <w:gridCol w:w="1743"/>
        <w:gridCol w:w="7865"/>
      </w:tblGrid>
      <w:tr w:rsidR="00646987" w:rsidTr="0054231F">
        <w:trPr>
          <w:trHeight w:val="1479"/>
        </w:trPr>
        <w:tc>
          <w:tcPr>
            <w:tcW w:w="1743" w:type="dxa"/>
          </w:tcPr>
          <w:p w:rsidR="00646987" w:rsidRPr="0054231F" w:rsidRDefault="000A38F4" w:rsidP="0054231F">
            <w:pPr>
              <w:tabs>
                <w:tab w:val="left" w:pos="7440"/>
              </w:tabs>
              <w:ind w:left="204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bookmarkStart w:id="0" w:name="_heading=h.gjdgxs" w:colFirst="0" w:colLast="0"/>
            <w:bookmarkEnd w:id="0"/>
            <w:r>
              <w:rPr>
                <w:rFonts w:ascii="Times New Roman" w:eastAsia="Times New Roman" w:hAnsi="Times New Roman" w:cs="Times New Roman"/>
                <w:noProof/>
                <w:sz w:val="20"/>
                <w:szCs w:val="20"/>
              </w:rPr>
              <w:drawing>
                <wp:inline distT="0" distB="0" distL="0" distR="0" wp14:anchorId="3FCBD139" wp14:editId="09263C1F">
                  <wp:extent cx="604299" cy="858741"/>
                  <wp:effectExtent l="0" t="0" r="5715" b="0"/>
                  <wp:docPr id="6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6906" cy="862446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</w:p>
        </w:tc>
        <w:tc>
          <w:tcPr>
            <w:tcW w:w="7865" w:type="dxa"/>
          </w:tcPr>
          <w:p w:rsidR="00646987" w:rsidRPr="0054231F" w:rsidRDefault="000A38F4" w:rsidP="0054231F">
            <w:pPr>
              <w:keepNext/>
              <w:widowControl/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il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center" w:pos="4819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right" w:pos="9638"/>
              </w:tabs>
              <w:jc w:val="center"/>
              <w:rPr>
                <w:rFonts w:ascii="Arial" w:eastAsia="Arial" w:hAnsi="Arial" w:cs="Arial"/>
                <w:b/>
                <w:color w:val="000000"/>
                <w:sz w:val="32"/>
                <w:szCs w:val="32"/>
              </w:rPr>
            </w:pPr>
            <w:r>
              <w:rPr>
                <w:rFonts w:ascii="Arial" w:eastAsia="Arial" w:hAnsi="Arial" w:cs="Arial"/>
                <w:b/>
                <w:color w:val="000000"/>
                <w:sz w:val="32"/>
                <w:szCs w:val="32"/>
              </w:rPr>
              <w:t>COMUNE DI MONTEROTONDO MARITTIMO</w:t>
            </w:r>
          </w:p>
          <w:p w:rsidR="00646987" w:rsidRDefault="000A38F4">
            <w:pPr>
              <w:widowControl/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il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jc w:val="center"/>
              <w:rPr>
                <w:rFonts w:ascii="Arial" w:eastAsia="Arial" w:hAnsi="Arial" w:cs="Arial"/>
                <w:color w:val="000000"/>
                <w:sz w:val="32"/>
                <w:szCs w:val="32"/>
                <w:u w:val="single"/>
              </w:rPr>
            </w:pPr>
            <w:r>
              <w:rPr>
                <w:rFonts w:ascii="Arial" w:eastAsia="Arial" w:hAnsi="Arial" w:cs="Arial"/>
                <w:b/>
                <w:color w:val="000000"/>
                <w:sz w:val="32"/>
                <w:szCs w:val="32"/>
                <w:u w:val="single"/>
              </w:rPr>
              <w:t>PROVINCIA DI GROSSETO</w:t>
            </w:r>
          </w:p>
          <w:p w:rsidR="00646987" w:rsidRDefault="00646987">
            <w:pPr>
              <w:tabs>
                <w:tab w:val="left" w:pos="7440"/>
              </w:tabs>
              <w:ind w:left="204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646987" w:rsidRDefault="00646987" w:rsidP="0054231F">
      <w:pPr>
        <w:pBdr>
          <w:top w:val="nil"/>
          <w:left w:val="nil"/>
          <w:bottom w:val="nil"/>
          <w:right w:val="nil"/>
          <w:between w:val="nil"/>
        </w:pBdr>
        <w:spacing w:before="8"/>
        <w:rPr>
          <w:rFonts w:ascii="Times New Roman" w:eastAsia="Times New Roman" w:hAnsi="Times New Roman" w:cs="Times New Roman"/>
          <w:color w:val="000000"/>
          <w:sz w:val="8"/>
          <w:szCs w:val="8"/>
        </w:rPr>
      </w:pPr>
    </w:p>
    <w:p w:rsidR="00646987" w:rsidRDefault="00646987">
      <w:pPr>
        <w:pBdr>
          <w:top w:val="nil"/>
          <w:left w:val="nil"/>
          <w:bottom w:val="nil"/>
          <w:right w:val="nil"/>
          <w:between w:val="nil"/>
        </w:pBdr>
        <w:ind w:left="3841"/>
        <w:rPr>
          <w:color w:val="000000"/>
          <w:sz w:val="20"/>
          <w:szCs w:val="20"/>
        </w:rPr>
      </w:pPr>
    </w:p>
    <w:p w:rsidR="001731FA" w:rsidRDefault="001731FA" w:rsidP="008C68CD">
      <w:pPr>
        <w:pStyle w:val="Titolo"/>
        <w:ind w:left="0" w:right="-53"/>
        <w:jc w:val="center"/>
      </w:pPr>
      <w:r>
        <w:t>AVVISO PUBBLICO</w:t>
      </w:r>
    </w:p>
    <w:p w:rsidR="00646987" w:rsidRDefault="001731FA" w:rsidP="008C68CD">
      <w:pPr>
        <w:pStyle w:val="Titolo"/>
        <w:ind w:left="0" w:right="-53"/>
        <w:jc w:val="center"/>
      </w:pPr>
      <w:r>
        <w:t xml:space="preserve"> PER </w:t>
      </w:r>
      <w:r w:rsidR="000A38F4">
        <w:t>MANIFESTAZIONE D’INTERESSE PROGETTO EDUCATIVO INTERGENERAZIONALE</w:t>
      </w:r>
      <w:r>
        <w:t xml:space="preserve"> COLLABORATORI CIVICI VOLONTARI </w:t>
      </w:r>
      <w:proofErr w:type="spellStart"/>
      <w:r>
        <w:t>Cd</w:t>
      </w:r>
      <w:proofErr w:type="spellEnd"/>
      <w:r>
        <w:t xml:space="preserve"> “NONNI VIGILI”</w:t>
      </w:r>
    </w:p>
    <w:p w:rsidR="00646987" w:rsidRDefault="00646987" w:rsidP="008C68CD">
      <w:pPr>
        <w:pBdr>
          <w:top w:val="nil"/>
          <w:left w:val="nil"/>
          <w:bottom w:val="nil"/>
          <w:right w:val="nil"/>
          <w:between w:val="nil"/>
        </w:pBdr>
        <w:spacing w:before="7"/>
        <w:ind w:right="-53"/>
        <w:rPr>
          <w:b/>
          <w:color w:val="000000"/>
          <w:sz w:val="36"/>
          <w:szCs w:val="36"/>
        </w:rPr>
      </w:pPr>
    </w:p>
    <w:p w:rsidR="00646987" w:rsidRDefault="000A38F4" w:rsidP="008C68CD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ind w:left="112" w:right="-53"/>
        <w:jc w:val="both"/>
        <w:rPr>
          <w:color w:val="000000"/>
        </w:rPr>
      </w:pPr>
      <w:r>
        <w:rPr>
          <w:color w:val="000000"/>
        </w:rPr>
        <w:t xml:space="preserve">Il Comune di Monterotondo Marittimo intende avviare il Progetto </w:t>
      </w:r>
      <w:r w:rsidR="001731FA">
        <w:rPr>
          <w:color w:val="000000"/>
        </w:rPr>
        <w:t>di</w:t>
      </w:r>
      <w:r>
        <w:rPr>
          <w:color w:val="000000"/>
        </w:rPr>
        <w:t xml:space="preserve"> servizio di sorveglianza in prossimità delle scuole a persone volontarie mediante l’istituzione della figura denominata “Collaborator</w:t>
      </w:r>
      <w:r w:rsidR="008C68CD">
        <w:rPr>
          <w:color w:val="000000"/>
        </w:rPr>
        <w:t>e civico Volontario” c.d. “nonno vigile” che si occuperà</w:t>
      </w:r>
      <w:r>
        <w:rPr>
          <w:color w:val="000000"/>
        </w:rPr>
        <w:t xml:space="preserve"> della tutela dei minori attraverso la vigilanza e custodia educativa fuori dalle scuole primarie e secondarie di primo grado. Il progetto si realizzerà con la collaborazione del Settore Polizia Locale, Viabilità e Traffico e del Settore Pubblica Istruzione</w:t>
      </w:r>
      <w:r w:rsidR="008C68CD">
        <w:rPr>
          <w:color w:val="000000"/>
        </w:rPr>
        <w:t xml:space="preserve"> dell’Unione di Comuni Montana Colline Metallifere</w:t>
      </w:r>
      <w:r>
        <w:rPr>
          <w:color w:val="000000"/>
        </w:rPr>
        <w:t>.</w:t>
      </w:r>
    </w:p>
    <w:p w:rsidR="00646987" w:rsidRDefault="000A38F4" w:rsidP="008C68CD">
      <w:pPr>
        <w:pBdr>
          <w:top w:val="nil"/>
          <w:left w:val="nil"/>
          <w:bottom w:val="nil"/>
          <w:right w:val="nil"/>
          <w:between w:val="nil"/>
        </w:pBdr>
        <w:spacing w:before="159" w:line="259" w:lineRule="auto"/>
        <w:ind w:left="112" w:right="-53"/>
        <w:jc w:val="both"/>
        <w:rPr>
          <w:color w:val="000000"/>
        </w:rPr>
      </w:pPr>
      <w:r>
        <w:rPr>
          <w:color w:val="000000"/>
        </w:rPr>
        <w:t>L’attività è prevista quotidianamente, dal lunedì al sabato, al fine della sorveglianza educativa degli alunni nei percorsi stradali di arrivo o di partenza dalla scuola, nei punti di maggiore pericolo per il traffico individuati dalla Polizia Locale.</w:t>
      </w:r>
    </w:p>
    <w:p w:rsidR="00646987" w:rsidRDefault="008C68CD" w:rsidP="008C68CD">
      <w:pPr>
        <w:pBdr>
          <w:top w:val="nil"/>
          <w:left w:val="nil"/>
          <w:bottom w:val="nil"/>
          <w:right w:val="nil"/>
          <w:between w:val="nil"/>
        </w:pBdr>
        <w:spacing w:before="159" w:line="259" w:lineRule="auto"/>
        <w:ind w:left="112" w:right="-53"/>
        <w:jc w:val="both"/>
        <w:rPr>
          <w:color w:val="000000"/>
        </w:rPr>
      </w:pPr>
      <w:r>
        <w:rPr>
          <w:color w:val="000000"/>
        </w:rPr>
        <w:t>I volontari</w:t>
      </w:r>
      <w:r w:rsidR="000A38F4">
        <w:rPr>
          <w:color w:val="000000"/>
        </w:rPr>
        <w:t xml:space="preserve"> individuati, della fascia non superiore ai 75 anni, quotidianamente sorveglieranno gli alunni nei percorsi stradali di arrivo o di uscita dalla scuola. Dovranno stazionare davanti alla scuola assegnata invitando i minori ad utilizzare l’attraversamento pedonale e, ove occorra, accompagnare gli stessi dopo essersi accertati che i veicoli si siano arrestati, senza procedere ad alcuna intimazione nei confronti dei conducenti dei veicoli. Dovranno sorvegliare, qualora previsto, i percorsi casa-scuola.</w:t>
      </w:r>
    </w:p>
    <w:p w:rsidR="00646987" w:rsidRDefault="000A38F4" w:rsidP="008C68CD">
      <w:pPr>
        <w:pBdr>
          <w:top w:val="nil"/>
          <w:left w:val="nil"/>
          <w:bottom w:val="nil"/>
          <w:right w:val="nil"/>
          <w:between w:val="nil"/>
        </w:pBdr>
        <w:spacing w:before="158" w:line="259" w:lineRule="auto"/>
        <w:ind w:left="112" w:right="-53"/>
        <w:jc w:val="both"/>
        <w:rPr>
          <w:color w:val="000000"/>
        </w:rPr>
      </w:pPr>
      <w:r>
        <w:rPr>
          <w:color w:val="000000"/>
        </w:rPr>
        <w:t xml:space="preserve">Durante l’attività </w:t>
      </w:r>
      <w:r w:rsidR="008C68CD">
        <w:rPr>
          <w:color w:val="000000"/>
        </w:rPr>
        <w:t xml:space="preserve">i volontari </w:t>
      </w:r>
      <w:r>
        <w:rPr>
          <w:color w:val="000000"/>
        </w:rPr>
        <w:t>dovranno indossare gli elementi di riconoscimento assegnati, che dovranno essere riconsegnati in buono stato di conservazione (salvo il normale deterioramento per l’uso) alla fine dell’anno scolastico.</w:t>
      </w:r>
    </w:p>
    <w:p w:rsidR="00646987" w:rsidRDefault="000A38F4" w:rsidP="008C68CD">
      <w:pPr>
        <w:pBdr>
          <w:top w:val="nil"/>
          <w:left w:val="nil"/>
          <w:bottom w:val="nil"/>
          <w:right w:val="nil"/>
          <w:between w:val="nil"/>
        </w:pBdr>
        <w:spacing w:before="159" w:line="259" w:lineRule="auto"/>
        <w:ind w:left="112" w:right="-53"/>
        <w:jc w:val="both"/>
        <w:rPr>
          <w:color w:val="000000"/>
        </w:rPr>
      </w:pPr>
      <w:r>
        <w:rPr>
          <w:color w:val="000000"/>
        </w:rPr>
        <w:t>Il rapporto fra gli operatori</w:t>
      </w:r>
      <w:r w:rsidR="008C68CD">
        <w:rPr>
          <w:color w:val="000000"/>
        </w:rPr>
        <w:t xml:space="preserve"> volontari</w:t>
      </w:r>
      <w:r>
        <w:rPr>
          <w:color w:val="000000"/>
        </w:rPr>
        <w:t>, i minori, i loro accompagnatori ed i cittadini dovrà essere improntato all’educazione, al rispetto e</w:t>
      </w:r>
      <w:r w:rsidR="008C68CD">
        <w:rPr>
          <w:color w:val="000000"/>
        </w:rPr>
        <w:t>d</w:t>
      </w:r>
      <w:r>
        <w:rPr>
          <w:color w:val="000000"/>
        </w:rPr>
        <w:t xml:space="preserve"> alla tolleranza. Agli operatori è richiesta affidabilità e puntualità. Laddove davanti alla scuola vi sia un operatore di Polizia Locale</w:t>
      </w:r>
      <w:r w:rsidR="008C68CD" w:rsidRPr="008C68CD">
        <w:rPr>
          <w:color w:val="000000"/>
        </w:rPr>
        <w:t xml:space="preserve"> </w:t>
      </w:r>
      <w:r w:rsidR="008C68CD">
        <w:rPr>
          <w:color w:val="000000"/>
        </w:rPr>
        <w:t>in servizio</w:t>
      </w:r>
      <w:r>
        <w:rPr>
          <w:color w:val="000000"/>
        </w:rPr>
        <w:t xml:space="preserve">, il </w:t>
      </w:r>
      <w:r w:rsidR="008C68CD">
        <w:rPr>
          <w:color w:val="000000"/>
        </w:rPr>
        <w:t>volontario dovrà</w:t>
      </w:r>
      <w:r>
        <w:rPr>
          <w:color w:val="000000"/>
        </w:rPr>
        <w:t xml:space="preserve"> collaborare senza interferire o sostituirsi all’Agente. Nello svolgimento delle attività, i </w:t>
      </w:r>
      <w:r w:rsidR="008C68CD">
        <w:rPr>
          <w:color w:val="000000"/>
        </w:rPr>
        <w:t>volontari</w:t>
      </w:r>
      <w:r>
        <w:rPr>
          <w:color w:val="000000"/>
        </w:rPr>
        <w:t xml:space="preserve"> dovranno segnalare eventuali anomalie accertate, problemi e necessità di intervento alla Polizia Locale senza procedere a contatti verbali con eventuali trasgressori. In casi eccezionali, e su espressa autorizzazione dell’Ufficio di Polizia Locale, potranno essere previsti </w:t>
      </w:r>
      <w:r>
        <w:t>servizi</w:t>
      </w:r>
      <w:r>
        <w:rPr>
          <w:color w:val="000000"/>
        </w:rPr>
        <w:t xml:space="preserve"> particolari e limitati nel tempo, quali servizi di sorveglianza presso strutture a carattere culturale, durante manifestazioni organizzate e/o sponsorizzate dal Comune.</w:t>
      </w:r>
    </w:p>
    <w:p w:rsidR="001731FA" w:rsidRPr="001731FA" w:rsidRDefault="001731FA" w:rsidP="008C68CD">
      <w:pPr>
        <w:pBdr>
          <w:top w:val="nil"/>
          <w:left w:val="nil"/>
          <w:bottom w:val="nil"/>
          <w:right w:val="nil"/>
          <w:between w:val="nil"/>
        </w:pBdr>
        <w:spacing w:before="159" w:line="259" w:lineRule="auto"/>
        <w:ind w:left="112" w:right="-53"/>
        <w:jc w:val="both"/>
        <w:rPr>
          <w:color w:val="000000"/>
          <w:sz w:val="16"/>
          <w:szCs w:val="16"/>
        </w:rPr>
      </w:pPr>
    </w:p>
    <w:p w:rsidR="00646987" w:rsidRDefault="000A38F4" w:rsidP="008C68CD">
      <w:pPr>
        <w:pBdr>
          <w:top w:val="nil"/>
          <w:left w:val="nil"/>
          <w:bottom w:val="nil"/>
          <w:right w:val="nil"/>
          <w:between w:val="nil"/>
        </w:pBdr>
        <w:spacing w:before="34" w:line="259" w:lineRule="auto"/>
        <w:ind w:left="112" w:right="-53"/>
        <w:jc w:val="both"/>
        <w:rPr>
          <w:color w:val="000000"/>
        </w:rPr>
      </w:pPr>
      <w:r>
        <w:rPr>
          <w:color w:val="000000"/>
        </w:rPr>
        <w:t>L’attività avrà inizio a partire dall’anno scolastico 2023/2</w:t>
      </w:r>
      <w:r w:rsidR="008C68CD">
        <w:rPr>
          <w:color w:val="000000"/>
        </w:rPr>
        <w:t>024, con inizio il 20 settembre. I</w:t>
      </w:r>
      <w:r>
        <w:rPr>
          <w:color w:val="000000"/>
        </w:rPr>
        <w:t xml:space="preserve">l periodo d’incarico per ciascun </w:t>
      </w:r>
      <w:r w:rsidR="008C68CD">
        <w:rPr>
          <w:color w:val="000000"/>
        </w:rPr>
        <w:t>volontario</w:t>
      </w:r>
      <w:r>
        <w:rPr>
          <w:color w:val="000000"/>
        </w:rPr>
        <w:t xml:space="preserve"> sarà definito secondo il principio di rotazione a seconda del numero delle domande pervenute. I candidati verranno scelti rispettando la parità di genere.</w:t>
      </w:r>
    </w:p>
    <w:p w:rsidR="00646987" w:rsidRDefault="000A38F4" w:rsidP="008C68CD">
      <w:pPr>
        <w:pStyle w:val="Titolo1"/>
        <w:spacing w:before="160"/>
        <w:ind w:left="112" w:right="-53" w:firstLine="0"/>
        <w:jc w:val="both"/>
      </w:pPr>
      <w:r>
        <w:t>Per poter partecipare al servizio gli interessati devono possedere i seguenti requisiti:</w:t>
      </w:r>
    </w:p>
    <w:p w:rsidR="00646987" w:rsidRDefault="008C68CD" w:rsidP="008C68CD">
      <w:pPr>
        <w:pStyle w:val="Titolo1"/>
        <w:numPr>
          <w:ilvl w:val="0"/>
          <w:numId w:val="1"/>
        </w:numPr>
        <w:tabs>
          <w:tab w:val="left" w:pos="834"/>
        </w:tabs>
        <w:ind w:right="-53"/>
        <w:jc w:val="both"/>
      </w:pPr>
      <w:r>
        <w:t>età non superiore ai 75 anni: A</w:t>
      </w:r>
      <w:r w:rsidR="000A38F4">
        <w:t>l compimento del 75° anno il volontario potrà terminare l’incarico annuale ma non potrà proseguire per il successivo anno scolastico.</w:t>
      </w:r>
    </w:p>
    <w:p w:rsidR="00646987" w:rsidRDefault="000A38F4" w:rsidP="008C68CD">
      <w:pPr>
        <w:pStyle w:val="Titolo1"/>
        <w:numPr>
          <w:ilvl w:val="0"/>
          <w:numId w:val="1"/>
        </w:numPr>
        <w:tabs>
          <w:tab w:val="left" w:pos="834"/>
        </w:tabs>
        <w:ind w:right="-53"/>
        <w:jc w:val="both"/>
      </w:pPr>
      <w:r>
        <w:t>essere residenti nel Comune di Monterotondo Marittimo o far parte di associazioni con sede in Monterotondo Marittimo;</w:t>
      </w:r>
    </w:p>
    <w:p w:rsidR="00646987" w:rsidRDefault="000A38F4" w:rsidP="008C68CD">
      <w:pPr>
        <w:pStyle w:val="Titolo1"/>
        <w:numPr>
          <w:ilvl w:val="0"/>
          <w:numId w:val="1"/>
        </w:numPr>
        <w:tabs>
          <w:tab w:val="left" w:pos="834"/>
        </w:tabs>
        <w:ind w:right="-53"/>
        <w:jc w:val="both"/>
      </w:pPr>
      <w:r>
        <w:t>essere in possesso di idoneità psico-fisica (in relazione ai compiti descritti nel presente regolamento) dimostrata mediante certificato medico;</w:t>
      </w:r>
    </w:p>
    <w:p w:rsidR="00646987" w:rsidRDefault="000A38F4" w:rsidP="008C68CD">
      <w:pPr>
        <w:pStyle w:val="Titolo1"/>
        <w:numPr>
          <w:ilvl w:val="0"/>
          <w:numId w:val="1"/>
        </w:numPr>
        <w:tabs>
          <w:tab w:val="left" w:pos="834"/>
        </w:tabs>
        <w:ind w:right="-53"/>
        <w:jc w:val="both"/>
      </w:pPr>
      <w:r>
        <w:t>non fare uso di sostanze alcoliche o farmaci che possano determinare sonnolenza o disorientamento;</w:t>
      </w:r>
    </w:p>
    <w:p w:rsidR="00646987" w:rsidRDefault="000A38F4" w:rsidP="008C68CD">
      <w:pPr>
        <w:pStyle w:val="Titolo1"/>
        <w:numPr>
          <w:ilvl w:val="0"/>
          <w:numId w:val="1"/>
        </w:numPr>
        <w:tabs>
          <w:tab w:val="left" w:pos="834"/>
        </w:tabs>
        <w:ind w:right="-53"/>
      </w:pPr>
      <w:r>
        <w:lastRenderedPageBreak/>
        <w:t>godere dei diritti civili e politici;</w:t>
      </w:r>
    </w:p>
    <w:p w:rsidR="00646987" w:rsidRDefault="000A38F4" w:rsidP="008C68CD">
      <w:pPr>
        <w:pStyle w:val="Titolo1"/>
        <w:numPr>
          <w:ilvl w:val="0"/>
          <w:numId w:val="1"/>
        </w:numPr>
        <w:tabs>
          <w:tab w:val="left" w:pos="834"/>
        </w:tabs>
        <w:ind w:right="-53"/>
      </w:pPr>
      <w:r>
        <w:t>non avere contenziosi di qualsiasi natura con il Comune</w:t>
      </w:r>
      <w:r w:rsidR="008C68CD">
        <w:t xml:space="preserve"> di Monterotondo M.mo</w:t>
      </w:r>
      <w:r>
        <w:t>;</w:t>
      </w:r>
    </w:p>
    <w:p w:rsidR="00646987" w:rsidRDefault="000A38F4" w:rsidP="008C68CD">
      <w:pPr>
        <w:pStyle w:val="Titolo1"/>
        <w:numPr>
          <w:ilvl w:val="0"/>
          <w:numId w:val="1"/>
        </w:numPr>
        <w:tabs>
          <w:tab w:val="left" w:pos="834"/>
        </w:tabs>
        <w:ind w:right="-53"/>
      </w:pPr>
      <w:r>
        <w:t>non avere riportato condanne penali e non avere carichi penali pendenti.</w:t>
      </w:r>
    </w:p>
    <w:p w:rsidR="00646987" w:rsidRDefault="000A38F4" w:rsidP="008C68CD">
      <w:pPr>
        <w:pBdr>
          <w:top w:val="nil"/>
          <w:left w:val="nil"/>
          <w:bottom w:val="nil"/>
          <w:right w:val="nil"/>
          <w:between w:val="nil"/>
        </w:pBdr>
        <w:spacing w:before="180" w:line="259" w:lineRule="auto"/>
        <w:ind w:left="112" w:right="-53"/>
        <w:jc w:val="both"/>
        <w:rPr>
          <w:color w:val="000000"/>
        </w:rPr>
      </w:pPr>
      <w:r>
        <w:rPr>
          <w:color w:val="000000"/>
        </w:rPr>
        <w:t xml:space="preserve">L’impegno degli aderenti è di natura volontaria e rientra tra le attività di pubblico interesse e utilità sociale. </w:t>
      </w:r>
    </w:p>
    <w:p w:rsidR="00646987" w:rsidRDefault="000A38F4" w:rsidP="008C68CD">
      <w:pPr>
        <w:pStyle w:val="Titolo1"/>
        <w:spacing w:before="162"/>
        <w:ind w:left="112" w:right="-53" w:firstLine="0"/>
        <w:jc w:val="both"/>
      </w:pPr>
      <w:r>
        <w:t>Presentazione della domanda</w:t>
      </w:r>
    </w:p>
    <w:p w:rsidR="00646987" w:rsidRDefault="00646987" w:rsidP="008C68CD">
      <w:pPr>
        <w:pBdr>
          <w:top w:val="nil"/>
          <w:left w:val="nil"/>
          <w:bottom w:val="nil"/>
          <w:right w:val="nil"/>
          <w:between w:val="nil"/>
        </w:pBdr>
        <w:spacing w:before="10"/>
        <w:ind w:right="-53"/>
        <w:rPr>
          <w:b/>
          <w:color w:val="000000"/>
          <w:sz w:val="21"/>
          <w:szCs w:val="21"/>
        </w:rPr>
      </w:pPr>
    </w:p>
    <w:p w:rsidR="00646987" w:rsidRDefault="000A38F4" w:rsidP="008C68CD">
      <w:pPr>
        <w:pBdr>
          <w:top w:val="nil"/>
          <w:left w:val="nil"/>
          <w:bottom w:val="nil"/>
          <w:right w:val="nil"/>
          <w:between w:val="nil"/>
        </w:pBdr>
        <w:spacing w:before="1"/>
        <w:ind w:left="112" w:right="-53"/>
        <w:jc w:val="both"/>
        <w:rPr>
          <w:color w:val="000000"/>
        </w:rPr>
      </w:pPr>
      <w:r>
        <w:rPr>
          <w:color w:val="000000"/>
        </w:rPr>
        <w:t>La domanda va redatta su apposi</w:t>
      </w:r>
      <w:r w:rsidR="008C68CD">
        <w:rPr>
          <w:color w:val="000000"/>
        </w:rPr>
        <w:t>to modulo reperibile presso la h</w:t>
      </w:r>
      <w:r>
        <w:rPr>
          <w:color w:val="000000"/>
        </w:rPr>
        <w:t>omepage del Comune di Monterotondo M.mo o in formato cartaceo, presso la sede del Comune, i moduli andranno inv</w:t>
      </w:r>
      <w:r w:rsidR="001731FA">
        <w:rPr>
          <w:color w:val="000000"/>
        </w:rPr>
        <w:t xml:space="preserve">iati al seguente indirizzo mail: </w:t>
      </w:r>
      <w:hyperlink r:id="rId8" w:history="1">
        <w:r w:rsidR="001731FA" w:rsidRPr="00476621">
          <w:rPr>
            <w:rStyle w:val="Collegamentoipertestuale"/>
          </w:rPr>
          <w:t>demografici@comune.monterotondomarittimo.gr.it</w:t>
        </w:r>
      </w:hyperlink>
      <w:r w:rsidR="001731FA">
        <w:rPr>
          <w:color w:val="000000"/>
        </w:rPr>
        <w:t xml:space="preserve"> o </w:t>
      </w:r>
      <w:r>
        <w:rPr>
          <w:color w:val="000000"/>
        </w:rPr>
        <w:t xml:space="preserve">consegnati direttamente </w:t>
      </w:r>
      <w:r w:rsidR="001731FA">
        <w:rPr>
          <w:color w:val="000000"/>
        </w:rPr>
        <w:t xml:space="preserve">presso </w:t>
      </w:r>
      <w:r>
        <w:rPr>
          <w:color w:val="000000"/>
        </w:rPr>
        <w:t>l’Ufficio anagrafe del Comune.</w:t>
      </w:r>
    </w:p>
    <w:p w:rsidR="001731FA" w:rsidRDefault="001731FA" w:rsidP="008C68CD">
      <w:pPr>
        <w:pBdr>
          <w:top w:val="nil"/>
          <w:left w:val="nil"/>
          <w:bottom w:val="nil"/>
          <w:right w:val="nil"/>
          <w:between w:val="nil"/>
        </w:pBdr>
        <w:spacing w:before="1"/>
        <w:ind w:left="112" w:right="-53"/>
        <w:jc w:val="both"/>
        <w:rPr>
          <w:color w:val="000000"/>
        </w:rPr>
      </w:pPr>
    </w:p>
    <w:p w:rsidR="00646987" w:rsidRDefault="000A38F4" w:rsidP="008C68CD">
      <w:pPr>
        <w:pBdr>
          <w:top w:val="nil"/>
          <w:left w:val="nil"/>
          <w:bottom w:val="nil"/>
          <w:right w:val="nil"/>
          <w:between w:val="nil"/>
        </w:pBdr>
        <w:spacing w:before="57"/>
        <w:ind w:left="112" w:right="-53"/>
        <w:rPr>
          <w:color w:val="000000"/>
        </w:rPr>
      </w:pPr>
      <w:r>
        <w:rPr>
          <w:color w:val="000000"/>
        </w:rPr>
        <w:t xml:space="preserve">I moduli compilati dovranno pervenire entro il </w:t>
      </w:r>
      <w:r>
        <w:t>15</w:t>
      </w:r>
      <w:r>
        <w:rPr>
          <w:color w:val="000000"/>
        </w:rPr>
        <w:t xml:space="preserve"> settembre 2023.</w:t>
      </w:r>
    </w:p>
    <w:p w:rsidR="00646987" w:rsidRDefault="00646987" w:rsidP="008C68CD">
      <w:pPr>
        <w:pBdr>
          <w:top w:val="nil"/>
          <w:left w:val="nil"/>
          <w:bottom w:val="nil"/>
          <w:right w:val="nil"/>
          <w:between w:val="nil"/>
        </w:pBdr>
        <w:ind w:right="-53"/>
        <w:rPr>
          <w:color w:val="000000"/>
        </w:rPr>
      </w:pPr>
    </w:p>
    <w:p w:rsidR="00646987" w:rsidRDefault="000A38F4" w:rsidP="008C68CD">
      <w:pPr>
        <w:pBdr>
          <w:top w:val="nil"/>
          <w:left w:val="nil"/>
          <w:bottom w:val="nil"/>
          <w:right w:val="nil"/>
          <w:between w:val="nil"/>
        </w:pBdr>
        <w:ind w:left="112" w:right="-53"/>
        <w:rPr>
          <w:color w:val="000000"/>
        </w:rPr>
      </w:pPr>
      <w:r>
        <w:rPr>
          <w:color w:val="000000"/>
        </w:rPr>
        <w:t>Per eventuali informazioni e contatti è attivo il seguente numero di telefono: 3357212227 nei giorni  da lunedì al sabato dalle ore 10:00 alle 12:00.</w:t>
      </w:r>
    </w:p>
    <w:p w:rsidR="00646987" w:rsidRDefault="00646987" w:rsidP="008C68CD">
      <w:pPr>
        <w:pBdr>
          <w:top w:val="nil"/>
          <w:left w:val="nil"/>
          <w:bottom w:val="nil"/>
          <w:right w:val="nil"/>
          <w:between w:val="nil"/>
        </w:pBdr>
        <w:ind w:right="-53"/>
        <w:rPr>
          <w:b/>
          <w:color w:val="000000"/>
        </w:rPr>
      </w:pPr>
      <w:bookmarkStart w:id="1" w:name="_GoBack"/>
      <w:bookmarkEnd w:id="1"/>
    </w:p>
    <w:sectPr w:rsidR="00646987" w:rsidSect="001731FA">
      <w:pgSz w:w="11910" w:h="16840"/>
      <w:pgMar w:top="568" w:right="1020" w:bottom="709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587037D"/>
    <w:multiLevelType w:val="multilevel"/>
    <w:tmpl w:val="0FF475F4"/>
    <w:lvl w:ilvl="0">
      <w:numFmt w:val="bullet"/>
      <w:lvlText w:val="⮚"/>
      <w:lvlJc w:val="left"/>
      <w:pPr>
        <w:ind w:left="833" w:hanging="360"/>
      </w:pPr>
      <w:rPr>
        <w:rFonts w:ascii="Noto Sans Symbols" w:eastAsia="Noto Sans Symbols" w:hAnsi="Noto Sans Symbols" w:cs="Noto Sans Symbols"/>
        <w:sz w:val="22"/>
        <w:szCs w:val="22"/>
      </w:rPr>
    </w:lvl>
    <w:lvl w:ilvl="1">
      <w:numFmt w:val="bullet"/>
      <w:lvlText w:val="•"/>
      <w:lvlJc w:val="left"/>
      <w:pPr>
        <w:ind w:left="1742" w:hanging="360"/>
      </w:pPr>
    </w:lvl>
    <w:lvl w:ilvl="2">
      <w:numFmt w:val="bullet"/>
      <w:lvlText w:val="•"/>
      <w:lvlJc w:val="left"/>
      <w:pPr>
        <w:ind w:left="2645" w:hanging="360"/>
      </w:pPr>
    </w:lvl>
    <w:lvl w:ilvl="3">
      <w:numFmt w:val="bullet"/>
      <w:lvlText w:val="•"/>
      <w:lvlJc w:val="left"/>
      <w:pPr>
        <w:ind w:left="3547" w:hanging="360"/>
      </w:pPr>
    </w:lvl>
    <w:lvl w:ilvl="4">
      <w:numFmt w:val="bullet"/>
      <w:lvlText w:val="•"/>
      <w:lvlJc w:val="left"/>
      <w:pPr>
        <w:ind w:left="4450" w:hanging="360"/>
      </w:pPr>
    </w:lvl>
    <w:lvl w:ilvl="5">
      <w:numFmt w:val="bullet"/>
      <w:lvlText w:val="•"/>
      <w:lvlJc w:val="left"/>
      <w:pPr>
        <w:ind w:left="5353" w:hanging="360"/>
      </w:pPr>
    </w:lvl>
    <w:lvl w:ilvl="6">
      <w:numFmt w:val="bullet"/>
      <w:lvlText w:val="•"/>
      <w:lvlJc w:val="left"/>
      <w:pPr>
        <w:ind w:left="6255" w:hanging="360"/>
      </w:pPr>
    </w:lvl>
    <w:lvl w:ilvl="7">
      <w:numFmt w:val="bullet"/>
      <w:lvlText w:val="•"/>
      <w:lvlJc w:val="left"/>
      <w:pPr>
        <w:ind w:left="7158" w:hanging="360"/>
      </w:pPr>
    </w:lvl>
    <w:lvl w:ilvl="8">
      <w:numFmt w:val="bullet"/>
      <w:lvlText w:val="•"/>
      <w:lvlJc w:val="left"/>
      <w:pPr>
        <w:ind w:left="8061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20"/>
  <w:hyphenationZone w:val="283"/>
  <w:characterSpacingControl w:val="doNotCompress"/>
  <w:compat>
    <w:compatSetting w:name="compatibilityMode" w:uri="http://schemas.microsoft.com/office/word" w:val="14"/>
  </w:compat>
  <w:rsids>
    <w:rsidRoot w:val="00646987"/>
    <w:rsid w:val="000A38F4"/>
    <w:rsid w:val="001731FA"/>
    <w:rsid w:val="0054231F"/>
    <w:rsid w:val="00646987"/>
    <w:rsid w:val="008C68CD"/>
    <w:rsid w:val="00C433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sz w:val="22"/>
        <w:szCs w:val="22"/>
        <w:lang w:val="it-IT" w:eastAsia="it-IT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</w:style>
  <w:style w:type="paragraph" w:styleId="Titolo1">
    <w:name w:val="heading 1"/>
    <w:basedOn w:val="Normale"/>
    <w:uiPriority w:val="1"/>
    <w:qFormat/>
    <w:pPr>
      <w:spacing w:before="22"/>
      <w:ind w:left="833" w:hanging="361"/>
      <w:outlineLvl w:val="0"/>
    </w:pPr>
    <w:rPr>
      <w:b/>
      <w:bCs/>
    </w:rPr>
  </w:style>
  <w:style w:type="paragraph" w:styleId="Titolo2">
    <w:name w:val="heading 2"/>
    <w:basedOn w:val="Normale"/>
    <w:next w:val="Normale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"/>
    <w:next w:val="Normale"/>
    <w:pPr>
      <w:keepNext/>
      <w:keepLines/>
      <w:spacing w:before="220" w:after="40"/>
      <w:outlineLvl w:val="4"/>
    </w:pPr>
    <w:rPr>
      <w:b/>
    </w:rPr>
  </w:style>
  <w:style w:type="paragraph" w:styleId="Titolo6">
    <w:name w:val="heading 6"/>
    <w:basedOn w:val="Normale"/>
    <w:next w:val="Normale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uiPriority w:val="1"/>
    <w:qFormat/>
    <w:pPr>
      <w:ind w:left="2237"/>
    </w:pPr>
    <w:rPr>
      <w:b/>
      <w:bCs/>
      <w:sz w:val="28"/>
      <w:szCs w:val="28"/>
    </w:rPr>
  </w:style>
  <w:style w:type="table" w:customStyle="1" w:styleId="TableNormal0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pPr>
      <w:ind w:left="112"/>
    </w:pPr>
  </w:style>
  <w:style w:type="paragraph" w:styleId="Paragrafoelenco">
    <w:name w:val="List Paragraph"/>
    <w:basedOn w:val="Normale"/>
    <w:uiPriority w:val="1"/>
    <w:qFormat/>
    <w:pPr>
      <w:spacing w:before="22"/>
      <w:ind w:left="833" w:hanging="361"/>
    </w:pPr>
  </w:style>
  <w:style w:type="paragraph" w:customStyle="1" w:styleId="TableParagraph">
    <w:name w:val="Table Paragraph"/>
    <w:basedOn w:val="Normale"/>
    <w:uiPriority w:val="1"/>
    <w:qFormat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F4B6C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F4B6C"/>
    <w:rPr>
      <w:rFonts w:ascii="Tahoma" w:eastAsia="Calibri" w:hAnsi="Tahoma" w:cs="Tahoma"/>
      <w:sz w:val="16"/>
      <w:szCs w:val="16"/>
      <w:lang w:val="it-IT"/>
    </w:rPr>
  </w:style>
  <w:style w:type="paragraph" w:customStyle="1" w:styleId="rtf1Intestazione1">
    <w:name w:val="rtf1 Intestazione 1"/>
    <w:uiPriority w:val="99"/>
    <w:rsid w:val="000F4B6C"/>
    <w:pPr>
      <w:keepNext/>
      <w:widowControl/>
      <w:pBdr>
        <w:top w:val="none" w:sz="96" w:space="31" w:color="FFFFFF" w:frame="1"/>
        <w:left w:val="none" w:sz="96" w:space="31" w:color="FFFFFF" w:frame="1"/>
        <w:bottom w:val="none" w:sz="96" w:space="31" w:color="FFFFFF" w:frame="1"/>
        <w:right w:val="none" w:sz="96" w:space="31" w:color="FFFFFF" w:frame="1"/>
        <w:bar w:val="none" w:sz="0" w:color="000000"/>
      </w:pBdr>
      <w:outlineLvl w:val="0"/>
    </w:pPr>
    <w:rPr>
      <w:rFonts w:ascii="Helvetica" w:eastAsia="Arial Unicode MS" w:hAnsi="Arial Unicode MS" w:cs="Arial Unicode MS"/>
      <w:b/>
      <w:bCs/>
      <w:color w:val="000000"/>
      <w:sz w:val="36"/>
      <w:szCs w:val="36"/>
    </w:rPr>
  </w:style>
  <w:style w:type="paragraph" w:customStyle="1" w:styleId="rtf1Corpo">
    <w:name w:val="rtf1 Corpo"/>
    <w:uiPriority w:val="99"/>
    <w:rsid w:val="000F4B6C"/>
    <w:pPr>
      <w:widowControl/>
      <w:pBdr>
        <w:top w:val="none" w:sz="96" w:space="31" w:color="FFFFFF" w:frame="1"/>
        <w:left w:val="none" w:sz="96" w:space="31" w:color="FFFFFF" w:frame="1"/>
        <w:bottom w:val="none" w:sz="96" w:space="31" w:color="FFFFFF" w:frame="1"/>
        <w:right w:val="none" w:sz="96" w:space="31" w:color="FFFFFF" w:frame="1"/>
        <w:bar w:val="none" w:sz="0" w:color="000000"/>
      </w:pBdr>
    </w:pPr>
    <w:rPr>
      <w:rFonts w:ascii="Helvetica" w:eastAsia="Arial Unicode MS" w:hAnsi="Arial Unicode MS" w:cs="Arial Unicode MS"/>
      <w:color w:val="000000"/>
      <w:sz w:val="24"/>
      <w:szCs w:val="24"/>
    </w:rPr>
  </w:style>
  <w:style w:type="paragraph" w:styleId="Sottotitolo">
    <w:name w:val="Subtitle"/>
    <w:basedOn w:val="Normale"/>
    <w:next w:val="Normale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tblPr>
      <w:tblStyleRowBandSize w:val="1"/>
      <w:tblStyleColBandSize w:val="1"/>
      <w:tblCellMar>
        <w:left w:w="70" w:type="dxa"/>
        <w:right w:w="70" w:type="dxa"/>
      </w:tblCellMar>
    </w:tblPr>
  </w:style>
  <w:style w:type="character" w:styleId="Collegamentoipertestuale">
    <w:name w:val="Hyperlink"/>
    <w:basedOn w:val="Carpredefinitoparagrafo"/>
    <w:uiPriority w:val="99"/>
    <w:unhideWhenUsed/>
    <w:rsid w:val="001731F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sz w:val="22"/>
        <w:szCs w:val="22"/>
        <w:lang w:val="it-IT" w:eastAsia="it-IT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</w:style>
  <w:style w:type="paragraph" w:styleId="Titolo1">
    <w:name w:val="heading 1"/>
    <w:basedOn w:val="Normale"/>
    <w:uiPriority w:val="1"/>
    <w:qFormat/>
    <w:pPr>
      <w:spacing w:before="22"/>
      <w:ind w:left="833" w:hanging="361"/>
      <w:outlineLvl w:val="0"/>
    </w:pPr>
    <w:rPr>
      <w:b/>
      <w:bCs/>
    </w:rPr>
  </w:style>
  <w:style w:type="paragraph" w:styleId="Titolo2">
    <w:name w:val="heading 2"/>
    <w:basedOn w:val="Normale"/>
    <w:next w:val="Normale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"/>
    <w:next w:val="Normale"/>
    <w:pPr>
      <w:keepNext/>
      <w:keepLines/>
      <w:spacing w:before="220" w:after="40"/>
      <w:outlineLvl w:val="4"/>
    </w:pPr>
    <w:rPr>
      <w:b/>
    </w:rPr>
  </w:style>
  <w:style w:type="paragraph" w:styleId="Titolo6">
    <w:name w:val="heading 6"/>
    <w:basedOn w:val="Normale"/>
    <w:next w:val="Normale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uiPriority w:val="1"/>
    <w:qFormat/>
    <w:pPr>
      <w:ind w:left="2237"/>
    </w:pPr>
    <w:rPr>
      <w:b/>
      <w:bCs/>
      <w:sz w:val="28"/>
      <w:szCs w:val="28"/>
    </w:rPr>
  </w:style>
  <w:style w:type="table" w:customStyle="1" w:styleId="TableNormal0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pPr>
      <w:ind w:left="112"/>
    </w:pPr>
  </w:style>
  <w:style w:type="paragraph" w:styleId="Paragrafoelenco">
    <w:name w:val="List Paragraph"/>
    <w:basedOn w:val="Normale"/>
    <w:uiPriority w:val="1"/>
    <w:qFormat/>
    <w:pPr>
      <w:spacing w:before="22"/>
      <w:ind w:left="833" w:hanging="361"/>
    </w:pPr>
  </w:style>
  <w:style w:type="paragraph" w:customStyle="1" w:styleId="TableParagraph">
    <w:name w:val="Table Paragraph"/>
    <w:basedOn w:val="Normale"/>
    <w:uiPriority w:val="1"/>
    <w:qFormat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F4B6C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F4B6C"/>
    <w:rPr>
      <w:rFonts w:ascii="Tahoma" w:eastAsia="Calibri" w:hAnsi="Tahoma" w:cs="Tahoma"/>
      <w:sz w:val="16"/>
      <w:szCs w:val="16"/>
      <w:lang w:val="it-IT"/>
    </w:rPr>
  </w:style>
  <w:style w:type="paragraph" w:customStyle="1" w:styleId="rtf1Intestazione1">
    <w:name w:val="rtf1 Intestazione 1"/>
    <w:uiPriority w:val="99"/>
    <w:rsid w:val="000F4B6C"/>
    <w:pPr>
      <w:keepNext/>
      <w:widowControl/>
      <w:pBdr>
        <w:top w:val="none" w:sz="96" w:space="31" w:color="FFFFFF" w:frame="1"/>
        <w:left w:val="none" w:sz="96" w:space="31" w:color="FFFFFF" w:frame="1"/>
        <w:bottom w:val="none" w:sz="96" w:space="31" w:color="FFFFFF" w:frame="1"/>
        <w:right w:val="none" w:sz="96" w:space="31" w:color="FFFFFF" w:frame="1"/>
        <w:bar w:val="none" w:sz="0" w:color="000000"/>
      </w:pBdr>
      <w:outlineLvl w:val="0"/>
    </w:pPr>
    <w:rPr>
      <w:rFonts w:ascii="Helvetica" w:eastAsia="Arial Unicode MS" w:hAnsi="Arial Unicode MS" w:cs="Arial Unicode MS"/>
      <w:b/>
      <w:bCs/>
      <w:color w:val="000000"/>
      <w:sz w:val="36"/>
      <w:szCs w:val="36"/>
    </w:rPr>
  </w:style>
  <w:style w:type="paragraph" w:customStyle="1" w:styleId="rtf1Corpo">
    <w:name w:val="rtf1 Corpo"/>
    <w:uiPriority w:val="99"/>
    <w:rsid w:val="000F4B6C"/>
    <w:pPr>
      <w:widowControl/>
      <w:pBdr>
        <w:top w:val="none" w:sz="96" w:space="31" w:color="FFFFFF" w:frame="1"/>
        <w:left w:val="none" w:sz="96" w:space="31" w:color="FFFFFF" w:frame="1"/>
        <w:bottom w:val="none" w:sz="96" w:space="31" w:color="FFFFFF" w:frame="1"/>
        <w:right w:val="none" w:sz="96" w:space="31" w:color="FFFFFF" w:frame="1"/>
        <w:bar w:val="none" w:sz="0" w:color="000000"/>
      </w:pBdr>
    </w:pPr>
    <w:rPr>
      <w:rFonts w:ascii="Helvetica" w:eastAsia="Arial Unicode MS" w:hAnsi="Arial Unicode MS" w:cs="Arial Unicode MS"/>
      <w:color w:val="000000"/>
      <w:sz w:val="24"/>
      <w:szCs w:val="24"/>
    </w:rPr>
  </w:style>
  <w:style w:type="paragraph" w:styleId="Sottotitolo">
    <w:name w:val="Subtitle"/>
    <w:basedOn w:val="Normale"/>
    <w:next w:val="Normale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tblPr>
      <w:tblStyleRowBandSize w:val="1"/>
      <w:tblStyleColBandSize w:val="1"/>
      <w:tblCellMar>
        <w:left w:w="70" w:type="dxa"/>
        <w:right w:w="70" w:type="dxa"/>
      </w:tblCellMar>
    </w:tblPr>
  </w:style>
  <w:style w:type="character" w:styleId="Collegamentoipertestuale">
    <w:name w:val="Hyperlink"/>
    <w:basedOn w:val="Carpredefinitoparagrafo"/>
    <w:uiPriority w:val="99"/>
    <w:unhideWhenUsed/>
    <w:rsid w:val="001731F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emografici@comune.monterotondomarittimo.gr.it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5VwqKw8N1IapglhSwtzrsXAaW+A==">CgMxLjAyCGguZ2pkZ3hzOAByITFVWGxaTzBheVZjdjlhU0RHOFBfZjFPN1YxeGJXNnVaSw==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2</Pages>
  <Words>668</Words>
  <Characters>3813</Characters>
  <Application>Microsoft Office Word</Application>
  <DocSecurity>0</DocSecurity>
  <Lines>31</Lines>
  <Paragraphs>8</Paragraphs>
  <ScaleCrop>false</ScaleCrop>
  <Company/>
  <LinksUpToDate>false</LinksUpToDate>
  <CharactersWithSpaces>4473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Sara</dc:creator>
  <cp:lastModifiedBy>Utente</cp:lastModifiedBy>
  <cp:revision>7</cp:revision>
  <dcterms:created xsi:type="dcterms:W3CDTF">2023-08-26T08:07:00Z</dcterms:created>
  <dcterms:modified xsi:type="dcterms:W3CDTF">2023-08-30T11:13:00Z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2021-08-03T00:00:00Z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2023-08-26T00:00:00Z</vt:filetime>
  </property>
</Properties>
</file>